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C" w:rsidRPr="00DC6AF3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73350"/>
        </w:rPr>
      </w:pPr>
      <w:r w:rsidRPr="00DC6AF3">
        <w:rPr>
          <w:b/>
          <w:color w:val="273350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2023 году</w:t>
      </w:r>
      <w:r w:rsidRPr="00DC6AF3">
        <w:rPr>
          <w:b/>
          <w:color w:val="273350"/>
        </w:rPr>
        <w:br/>
        <w:t> 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Сроки, места и порядок подачи апелляций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ГЭК), не покидая пункта проведения экзаменов (далее – ППЭ).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proofErr w:type="gramStart"/>
      <w:r w:rsidRPr="003F5E84">
        <w:rPr>
          <w:color w:val="273350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Курганской области (далее – Комиссия).</w:t>
      </w:r>
    </w:p>
    <w:p w:rsidR="006A5E5C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</w:r>
    </w:p>
    <w:p w:rsidR="006A5E5C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Сроки рассмотрения апелляций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Место рассмотрения апелляций:</w:t>
      </w:r>
      <w:r>
        <w:rPr>
          <w:color w:val="273350"/>
        </w:rPr>
        <w:t xml:space="preserve"> </w:t>
      </w:r>
      <w:proofErr w:type="gramStart"/>
      <w:r w:rsidRPr="003F5E84">
        <w:rPr>
          <w:color w:val="273350"/>
        </w:rPr>
        <w:t>г</w:t>
      </w:r>
      <w:proofErr w:type="gramEnd"/>
      <w:r w:rsidRPr="003F5E84">
        <w:rPr>
          <w:color w:val="273350"/>
        </w:rPr>
        <w:t xml:space="preserve">. Курган, пр. Машиностроителей, д. 14, корп. 2Б, </w:t>
      </w:r>
      <w:proofErr w:type="spellStart"/>
      <w:r w:rsidRPr="003F5E84">
        <w:rPr>
          <w:color w:val="273350"/>
        </w:rPr>
        <w:t>каб</w:t>
      </w:r>
      <w:proofErr w:type="spellEnd"/>
      <w:r w:rsidRPr="003F5E84">
        <w:rPr>
          <w:color w:val="273350"/>
        </w:rPr>
        <w:t>. 105.</w:t>
      </w:r>
    </w:p>
    <w:p w:rsidR="006A5E5C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Порядок рассмотрения апелляций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 xml:space="preserve"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</w:t>
      </w:r>
      <w:proofErr w:type="gramStart"/>
      <w:r w:rsidRPr="003F5E84">
        <w:rPr>
          <w:color w:val="273350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</w:rPr>
      </w:pPr>
      <w:r w:rsidRPr="003F5E84">
        <w:rPr>
          <w:color w:val="273350"/>
        </w:rPr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об отклонении апелляции;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об удовлетворении апелляции.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 xml:space="preserve"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</w:t>
      </w:r>
      <w:r w:rsidRPr="003F5E84">
        <w:rPr>
          <w:color w:val="273350"/>
        </w:rPr>
        <w:lastRenderedPageBreak/>
        <w:t>сдать экзамен по учебному предмету в иной день, предусмотренный расписанием проведения ГИА.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</w:rPr>
      </w:pPr>
      <w:r w:rsidRPr="003F5E84">
        <w:rPr>
          <w:color w:val="273350"/>
        </w:rPr>
        <w:t>2. </w:t>
      </w:r>
      <w:proofErr w:type="gramStart"/>
      <w:r w:rsidRPr="003F5E84">
        <w:rPr>
          <w:color w:val="273350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</w:t>
      </w:r>
      <w:proofErr w:type="gramEnd"/>
      <w:r w:rsidRPr="003F5E84">
        <w:rPr>
          <w:color w:val="273350"/>
        </w:rPr>
        <w:t xml:space="preserve"> </w:t>
      </w:r>
      <w:proofErr w:type="gramStart"/>
      <w:r w:rsidRPr="003F5E84">
        <w:rPr>
          <w:color w:val="273350"/>
        </w:rPr>
        <w:t>материалы, тексты, темы, билеты, задания, выполнявшиеся обучающимся, выпускником прошлых лет, подавшим апелляцию.</w:t>
      </w:r>
      <w:proofErr w:type="gramEnd"/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 xml:space="preserve">Указанные материалы предъявляются участнику ГИА (в случае его участия в рассмотрении апелляции). </w:t>
      </w:r>
      <w:proofErr w:type="gramStart"/>
      <w:r w:rsidRPr="003F5E84">
        <w:rPr>
          <w:color w:val="273350"/>
        </w:rPr>
        <w:t>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По результатам рассмотрения апелляции о нес</w:t>
      </w:r>
      <w:r>
        <w:rPr>
          <w:color w:val="273350"/>
        </w:rPr>
        <w:t xml:space="preserve">огласии с выставленными баллами </w:t>
      </w:r>
      <w:r w:rsidRPr="003F5E84">
        <w:rPr>
          <w:color w:val="273350"/>
        </w:rPr>
        <w:t>Комиссия принимает одно из решений: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об отклонении апелляции и сохранении выставленных баллов;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об удовлетворении апелляции и изменении баллов.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</w:rPr>
      </w:pPr>
      <w:r w:rsidRPr="003F5E84">
        <w:rPr>
          <w:color w:val="273350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6A5E5C" w:rsidRPr="00DC6AF3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73350"/>
        </w:rPr>
      </w:pPr>
    </w:p>
    <w:p w:rsidR="006A5E5C" w:rsidRPr="00DC6AF3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73350"/>
        </w:rPr>
      </w:pPr>
      <w:r w:rsidRPr="00DC6AF3">
        <w:rPr>
          <w:b/>
          <w:color w:val="273350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 в Курганской области в 2023 году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</w:rPr>
      </w:pPr>
      <w:r w:rsidRPr="003F5E84">
        <w:rPr>
          <w:color w:val="273350"/>
        </w:rPr>
        <w:t>1. Места информирования о результатах государственной итоговой аттестации      по образовательным программам среднего общего и основного общего образования (далее - ГИА):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- выпускников прошлых лет – организации, в которых они были зарегистрированы на сдачу ЕГЭ.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73350"/>
        </w:rPr>
      </w:pPr>
      <w:r w:rsidRPr="003F5E84">
        <w:rPr>
          <w:color w:val="273350"/>
        </w:rPr>
        <w:t>2. Сроки и порядок информирования о результатах ГИА.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</w:t>
      </w:r>
    </w:p>
    <w:p w:rsidR="006A5E5C" w:rsidRPr="003F5E84" w:rsidRDefault="006A5E5C" w:rsidP="006A5E5C">
      <w:pPr>
        <w:pStyle w:val="a3"/>
        <w:shd w:val="clear" w:color="auto" w:fill="FFFFFF"/>
        <w:spacing w:before="0" w:beforeAutospacing="0" w:after="0" w:afterAutospacing="0"/>
        <w:jc w:val="both"/>
        <w:rPr>
          <w:color w:val="273350"/>
        </w:rPr>
      </w:pPr>
      <w:r w:rsidRPr="003F5E84">
        <w:rPr>
          <w:color w:val="273350"/>
        </w:rPr>
        <w:t>Руководители образовательных организаций или организаций, в которых были зарегистрированы обучающиеся, экстерны, выпускники прошлых лет, организуют ознакомление с результатами ГИА под подпись в срок не позднее одного рабочего дня со дня их передачи от государственной экзаменационной комиссии Курганской области.</w:t>
      </w:r>
    </w:p>
    <w:p w:rsidR="006A5E5C" w:rsidRPr="003F5E84" w:rsidRDefault="006A5E5C" w:rsidP="006A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96E" w:rsidRDefault="0005596E"/>
    <w:sectPr w:rsidR="0005596E" w:rsidSect="00B7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E5C"/>
    <w:rsid w:val="0005596E"/>
    <w:rsid w:val="006A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2023-04-05T11:51:00Z</dcterms:created>
  <dcterms:modified xsi:type="dcterms:W3CDTF">2023-04-05T11:51:00Z</dcterms:modified>
</cp:coreProperties>
</file>